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28e555d5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d96af36d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Haarbacherloh,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45695d3a421a" /><Relationship Type="http://schemas.openxmlformats.org/officeDocument/2006/relationships/numbering" Target="/word/numbering.xml" Id="R76e16edf030248d5" /><Relationship Type="http://schemas.openxmlformats.org/officeDocument/2006/relationships/settings" Target="/word/settings.xml" Id="R04d812edb1b24ec6" /><Relationship Type="http://schemas.openxmlformats.org/officeDocument/2006/relationships/image" Target="/word/media/6a071d27-676e-49ed-9ffd-4153fdc23dc3.png" Id="R345d96af36da4926" /></Relationships>
</file>