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be506bafd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391bbb5d0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1ebc344c549f6" /><Relationship Type="http://schemas.openxmlformats.org/officeDocument/2006/relationships/numbering" Target="/word/numbering.xml" Id="R8166073ea4be467e" /><Relationship Type="http://schemas.openxmlformats.org/officeDocument/2006/relationships/settings" Target="/word/settings.xml" Id="R783cb7f245384087" /><Relationship Type="http://schemas.openxmlformats.org/officeDocument/2006/relationships/image" Target="/word/media/46efd175-cbb2-4c0f-a715-47141e4bf50f.png" Id="Rded391bbb5d046c9" /></Relationships>
</file>