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5df9fa0d7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d9303b5c1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Hadermannsgrun,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c5d89d98e4e49" /><Relationship Type="http://schemas.openxmlformats.org/officeDocument/2006/relationships/numbering" Target="/word/numbering.xml" Id="R941ff00043b94dfc" /><Relationship Type="http://schemas.openxmlformats.org/officeDocument/2006/relationships/settings" Target="/word/settings.xml" Id="R24bea31787e04f31" /><Relationship Type="http://schemas.openxmlformats.org/officeDocument/2006/relationships/image" Target="/word/media/4defc969-273c-44bd-b65b-55dde02f4e26.png" Id="R862d9303b5c14466" /></Relationships>
</file>