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d5a873c07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438bffa34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62c93a5034ba5" /><Relationship Type="http://schemas.openxmlformats.org/officeDocument/2006/relationships/numbering" Target="/word/numbering.xml" Id="Rc092dae8fdda4caa" /><Relationship Type="http://schemas.openxmlformats.org/officeDocument/2006/relationships/settings" Target="/word/settings.xml" Id="Rdd1f6851c0684b7d" /><Relationship Type="http://schemas.openxmlformats.org/officeDocument/2006/relationships/image" Target="/word/media/2979ee19-18e3-4dd8-a5a0-eff0aa7b00e2.png" Id="Rd41438bffa3445f7" /></Relationships>
</file>