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4b217ae2c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da8033a0f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Haimpfarrich,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4000e318b49ca" /><Relationship Type="http://schemas.openxmlformats.org/officeDocument/2006/relationships/numbering" Target="/word/numbering.xml" Id="R9c13c49cb8c04c42" /><Relationship Type="http://schemas.openxmlformats.org/officeDocument/2006/relationships/settings" Target="/word/settings.xml" Id="R46fcadf71e37413b" /><Relationship Type="http://schemas.openxmlformats.org/officeDocument/2006/relationships/image" Target="/word/media/5c0dfa01-4728-42c9-977c-777697fc17f8.png" Id="R8d2da8033a0f4f32" /></Relationships>
</file>