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ca6b8c412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40fa81c01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Haken 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7a74767cb49cc" /><Relationship Type="http://schemas.openxmlformats.org/officeDocument/2006/relationships/numbering" Target="/word/numbering.xml" Id="R529ad5a8a5b541b7" /><Relationship Type="http://schemas.openxmlformats.org/officeDocument/2006/relationships/settings" Target="/word/settings.xml" Id="Rfb59fe6abc004b10" /><Relationship Type="http://schemas.openxmlformats.org/officeDocument/2006/relationships/image" Target="/word/media/90ec8e29-bbb0-4951-907a-a30ccf721db2.png" Id="R7dc40fa81c01434d" /></Relationships>
</file>