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fa894ca1b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abae83902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Hakenhauserort,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7da49ff744c37" /><Relationship Type="http://schemas.openxmlformats.org/officeDocument/2006/relationships/numbering" Target="/word/numbering.xml" Id="Reebd16df2e064077" /><Relationship Type="http://schemas.openxmlformats.org/officeDocument/2006/relationships/settings" Target="/word/settings.xml" Id="R8b78f92feca644e6" /><Relationship Type="http://schemas.openxmlformats.org/officeDocument/2006/relationships/image" Target="/word/media/e274cdfb-ed7a-4684-a3a8-e7a7b6fed342.png" Id="Ra61abae83902451d" /></Relationships>
</file>