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1eb4608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92f8e33b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Halbmeil,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c0869ab74011" /><Relationship Type="http://schemas.openxmlformats.org/officeDocument/2006/relationships/numbering" Target="/word/numbering.xml" Id="R3188d7e3230b489e" /><Relationship Type="http://schemas.openxmlformats.org/officeDocument/2006/relationships/settings" Target="/word/settings.xml" Id="R45ec93f7050242fc" /><Relationship Type="http://schemas.openxmlformats.org/officeDocument/2006/relationships/image" Target="/word/media/bd733713-4de3-466f-8052-3a9663a3dc9c.png" Id="Rf9d92f8e33b9454e" /></Relationships>
</file>