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f94d76fb9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146b4d592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Hanau am Main,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5e458a78446cf" /><Relationship Type="http://schemas.openxmlformats.org/officeDocument/2006/relationships/numbering" Target="/word/numbering.xml" Id="R0f798db6c10a48d4" /><Relationship Type="http://schemas.openxmlformats.org/officeDocument/2006/relationships/settings" Target="/word/settings.xml" Id="R2e6b3b69222840ca" /><Relationship Type="http://schemas.openxmlformats.org/officeDocument/2006/relationships/image" Target="/word/media/5bbfd13a-1a1d-4158-8415-7ec5df6f6348.png" Id="Rf8b146b4d592484b" /></Relationships>
</file>