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91f7eea56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b5e24c350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Hangalzesberg,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b0d1d7a354638" /><Relationship Type="http://schemas.openxmlformats.org/officeDocument/2006/relationships/numbering" Target="/word/numbering.xml" Id="R3ff4f0125dfc4c09" /><Relationship Type="http://schemas.openxmlformats.org/officeDocument/2006/relationships/settings" Target="/word/settings.xml" Id="R6f31832d092e4a06" /><Relationship Type="http://schemas.openxmlformats.org/officeDocument/2006/relationships/image" Target="/word/media/66f32b7d-c637-4876-b6e0-8cf49260650d.png" Id="R944b5e24c35045ef" /></Relationships>
</file>