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f6ee91b35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ff3d787f7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Hangendeinbach,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26d7e2c0e4c6d" /><Relationship Type="http://schemas.openxmlformats.org/officeDocument/2006/relationships/numbering" Target="/word/numbering.xml" Id="R3bb53a368bbe40e2" /><Relationship Type="http://schemas.openxmlformats.org/officeDocument/2006/relationships/settings" Target="/word/settings.xml" Id="Rdfd5ba9b6c0142a4" /><Relationship Type="http://schemas.openxmlformats.org/officeDocument/2006/relationships/image" Target="/word/media/68ab3be8-0c38-4aaf-a9a6-b3b59e5b4a76.png" Id="Rddbff3d787f74442" /></Relationships>
</file>