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f2676b325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4b013db21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Hanschenberg,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c4e58c4b148d4" /><Relationship Type="http://schemas.openxmlformats.org/officeDocument/2006/relationships/numbering" Target="/word/numbering.xml" Id="Rd0810715f7c64ad6" /><Relationship Type="http://schemas.openxmlformats.org/officeDocument/2006/relationships/settings" Target="/word/settings.xml" Id="Rcf99f274e23e47d6" /><Relationship Type="http://schemas.openxmlformats.org/officeDocument/2006/relationships/image" Target="/word/media/62d8d754-e293-499f-8d1e-6885a984dfe1.png" Id="Rca84b013db214037" /></Relationships>
</file>