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f3261780f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d1f9f8e25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Hassenhausen,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c72c0bb784b1e" /><Relationship Type="http://schemas.openxmlformats.org/officeDocument/2006/relationships/numbering" Target="/word/numbering.xml" Id="R93475e35b6e24ed6" /><Relationship Type="http://schemas.openxmlformats.org/officeDocument/2006/relationships/settings" Target="/word/settings.xml" Id="Re307ec9cdcdf4b33" /><Relationship Type="http://schemas.openxmlformats.org/officeDocument/2006/relationships/image" Target="/word/media/13330bbf-376c-4fe3-9b1f-f839e9bbc18e.png" Id="R3e3d1f9f8e254601" /></Relationships>
</file>