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b216ea73f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e7929bbf0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Hastehausen,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3c66c8e424968" /><Relationship Type="http://schemas.openxmlformats.org/officeDocument/2006/relationships/numbering" Target="/word/numbering.xml" Id="R5a3fee62486643d3" /><Relationship Type="http://schemas.openxmlformats.org/officeDocument/2006/relationships/settings" Target="/word/settings.xml" Id="R59d191a69c994540" /><Relationship Type="http://schemas.openxmlformats.org/officeDocument/2006/relationships/image" Target="/word/media/3c397984-d666-466a-974a-1a1648ff7967.png" Id="R8b2e7929bbf0413b" /></Relationships>
</file>