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e0c02c954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685b3fd0e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cce3dbd514125" /><Relationship Type="http://schemas.openxmlformats.org/officeDocument/2006/relationships/numbering" Target="/word/numbering.xml" Id="Re420e41802de493a" /><Relationship Type="http://schemas.openxmlformats.org/officeDocument/2006/relationships/settings" Target="/word/settings.xml" Id="R7febbde29c794f4d" /><Relationship Type="http://schemas.openxmlformats.org/officeDocument/2006/relationships/image" Target="/word/media/68059e8b-c502-44c8-9d69-4caeb287b727.png" Id="Ra6e685b3fd0e4f9e" /></Relationships>
</file>