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88cd31c93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31b8ed9a7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e8b7d3c6e4fb6" /><Relationship Type="http://schemas.openxmlformats.org/officeDocument/2006/relationships/numbering" Target="/word/numbering.xml" Id="R1a8fc55fb2ac4ac1" /><Relationship Type="http://schemas.openxmlformats.org/officeDocument/2006/relationships/settings" Target="/word/settings.xml" Id="R692e9af7cbd04a86" /><Relationship Type="http://schemas.openxmlformats.org/officeDocument/2006/relationships/image" Target="/word/media/e6ff7c3c-e828-4f50-b418-9f9ca15ba4e7.png" Id="Rcbd31b8ed9a74b3c" /></Relationships>
</file>