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746abe8dc2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6b159ae28e49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Haugenloch,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6cf4e182144ab1" /><Relationship Type="http://schemas.openxmlformats.org/officeDocument/2006/relationships/numbering" Target="/word/numbering.xml" Id="R3fd49d99269849aa" /><Relationship Type="http://schemas.openxmlformats.org/officeDocument/2006/relationships/settings" Target="/word/settings.xml" Id="R3af4e56a25ce4dfa" /><Relationship Type="http://schemas.openxmlformats.org/officeDocument/2006/relationships/image" Target="/word/media/ddbc1e29-8a10-4709-b146-061785ac7eba.png" Id="Re96b159ae28e490d" /></Relationships>
</file>