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945bd27c6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2e1d5f8d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99ccd8534d80" /><Relationship Type="http://schemas.openxmlformats.org/officeDocument/2006/relationships/numbering" Target="/word/numbering.xml" Id="R2a044c30272c4398" /><Relationship Type="http://schemas.openxmlformats.org/officeDocument/2006/relationships/settings" Target="/word/settings.xml" Id="R5d91efd02d954d49" /><Relationship Type="http://schemas.openxmlformats.org/officeDocument/2006/relationships/image" Target="/word/media/6ad53dcc-b335-4b0f-8898-cbbc223c3b25.png" Id="R4b312e1d5f8d459a" /></Relationships>
</file>