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f84807328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57e8861c3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Hausmoning,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e2b2f9d5f4d57" /><Relationship Type="http://schemas.openxmlformats.org/officeDocument/2006/relationships/numbering" Target="/word/numbering.xml" Id="R7ae11c7e5fda4261" /><Relationship Type="http://schemas.openxmlformats.org/officeDocument/2006/relationships/settings" Target="/word/settings.xml" Id="Rc9a87540cd4d4ec6" /><Relationship Type="http://schemas.openxmlformats.org/officeDocument/2006/relationships/image" Target="/word/media/ce20927e-5485-4c49-81f9-e4844a9e1bf7.png" Id="R22d57e8861c34a17" /></Relationships>
</file>