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8fdbcb4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8e2dc778e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Hauswurz,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a62a6f3844e2" /><Relationship Type="http://schemas.openxmlformats.org/officeDocument/2006/relationships/numbering" Target="/word/numbering.xml" Id="R47294e3af7ec4a69" /><Relationship Type="http://schemas.openxmlformats.org/officeDocument/2006/relationships/settings" Target="/word/settings.xml" Id="Ree1dfcb81f404dee" /><Relationship Type="http://schemas.openxmlformats.org/officeDocument/2006/relationships/image" Target="/word/media/2cf26d10-7ae7-47c5-a839-b7059f8c6823.png" Id="Rd768e2dc778e43b3" /></Relationships>
</file>