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c8cb955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2aecbae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Havekost,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4b2e6dc446f6" /><Relationship Type="http://schemas.openxmlformats.org/officeDocument/2006/relationships/numbering" Target="/word/numbering.xml" Id="Ra91eb0b1d6704300" /><Relationship Type="http://schemas.openxmlformats.org/officeDocument/2006/relationships/settings" Target="/word/settings.xml" Id="Refa04c8225b54dc4" /><Relationship Type="http://schemas.openxmlformats.org/officeDocument/2006/relationships/image" Target="/word/media/40c24ecb-4968-4afe-9e2b-15e9f2f1bad1.png" Id="R00db2aecbae54b6d" /></Relationships>
</file>