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44c7949dba48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8430d825b84b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Hegensberg,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2e8aaf08134729" /><Relationship Type="http://schemas.openxmlformats.org/officeDocument/2006/relationships/numbering" Target="/word/numbering.xml" Id="R317ca3d6a2b44d9c" /><Relationship Type="http://schemas.openxmlformats.org/officeDocument/2006/relationships/settings" Target="/word/settings.xml" Id="Ra7b3e98aae2143ce" /><Relationship Type="http://schemas.openxmlformats.org/officeDocument/2006/relationships/image" Target="/word/media/c33a1d7c-a72a-4aa0-9905-adac766fa5d4.png" Id="R728430d825b84bf0" /></Relationships>
</file>