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eea6790f7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328d4ed15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Heidbrucken,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94fccf2b24189" /><Relationship Type="http://schemas.openxmlformats.org/officeDocument/2006/relationships/numbering" Target="/word/numbering.xml" Id="R9f6995d08b0d4260" /><Relationship Type="http://schemas.openxmlformats.org/officeDocument/2006/relationships/settings" Target="/word/settings.xml" Id="Rbb0f7bc2f0434bd9" /><Relationship Type="http://schemas.openxmlformats.org/officeDocument/2006/relationships/image" Target="/word/media/7f087d96-695f-45fa-879f-a7f376a77358.png" Id="Rcf4328d4ed154312" /></Relationships>
</file>