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dbe285040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2cf983eac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60cf5f8a14552" /><Relationship Type="http://schemas.openxmlformats.org/officeDocument/2006/relationships/numbering" Target="/word/numbering.xml" Id="R9ef40685438146fa" /><Relationship Type="http://schemas.openxmlformats.org/officeDocument/2006/relationships/settings" Target="/word/settings.xml" Id="Rbd1ef81a3b39460d" /><Relationship Type="http://schemas.openxmlformats.org/officeDocument/2006/relationships/image" Target="/word/media/74199e97-4f6f-408b-9af7-16375fa74084.png" Id="R1a02cf983eac4604" /></Relationships>
</file>