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c05f4e216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1dc7c15bb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185f2f28d45b7" /><Relationship Type="http://schemas.openxmlformats.org/officeDocument/2006/relationships/numbering" Target="/word/numbering.xml" Id="R79cf196a1b1741dd" /><Relationship Type="http://schemas.openxmlformats.org/officeDocument/2006/relationships/settings" Target="/word/settings.xml" Id="R1e5391800f81446e" /><Relationship Type="http://schemas.openxmlformats.org/officeDocument/2006/relationships/image" Target="/word/media/8d691cac-e30c-48be-b7b7-7bf5e85b3f4e.png" Id="R81a1dc7c15bb4404" /></Relationships>
</file>