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b1f50e454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066bb592f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63a8dea60428f" /><Relationship Type="http://schemas.openxmlformats.org/officeDocument/2006/relationships/numbering" Target="/word/numbering.xml" Id="Ra1c403e19b41440e" /><Relationship Type="http://schemas.openxmlformats.org/officeDocument/2006/relationships/settings" Target="/word/settings.xml" Id="R9912cbd2e3764196" /><Relationship Type="http://schemas.openxmlformats.org/officeDocument/2006/relationships/image" Target="/word/media/8f07566e-c519-4743-b22c-4ab443cb31bd.png" Id="R339066bb592f47bd" /></Relationships>
</file>