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272cbcf64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1b65a16b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9c069bd054735" /><Relationship Type="http://schemas.openxmlformats.org/officeDocument/2006/relationships/numbering" Target="/word/numbering.xml" Id="Ra0470d63685d4fd7" /><Relationship Type="http://schemas.openxmlformats.org/officeDocument/2006/relationships/settings" Target="/word/settings.xml" Id="R10d57e55811b499e" /><Relationship Type="http://schemas.openxmlformats.org/officeDocument/2006/relationships/image" Target="/word/media/b6aa915c-d664-44e4-9697-b91c65b55aab.png" Id="R35e61b65a16b4549" /></Relationships>
</file>