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a34eeb7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e81b652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a27e3d73418b" /><Relationship Type="http://schemas.openxmlformats.org/officeDocument/2006/relationships/numbering" Target="/word/numbering.xml" Id="Ra396505471a9410c" /><Relationship Type="http://schemas.openxmlformats.org/officeDocument/2006/relationships/settings" Target="/word/settings.xml" Id="R1c51875464e143c4" /><Relationship Type="http://schemas.openxmlformats.org/officeDocument/2006/relationships/image" Target="/word/media/afbe261e-0daa-4e76-a959-01754346f1b9.png" Id="Ra4a0e81b652b43f9" /></Relationships>
</file>