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2406d8454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30d15f93a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Herbstmuhle,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1a19b698b4d77" /><Relationship Type="http://schemas.openxmlformats.org/officeDocument/2006/relationships/numbering" Target="/word/numbering.xml" Id="R4f264a592fb14a28" /><Relationship Type="http://schemas.openxmlformats.org/officeDocument/2006/relationships/settings" Target="/word/settings.xml" Id="R97b446f677f945e4" /><Relationship Type="http://schemas.openxmlformats.org/officeDocument/2006/relationships/image" Target="/word/media/3acb3706-652c-4acf-9fa7-71e1c97bc69b.png" Id="R71730d15f93a4f66" /></Relationships>
</file>