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3fe389e3c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27c5c7ce1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Heringnohe,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eb8d8e7434072" /><Relationship Type="http://schemas.openxmlformats.org/officeDocument/2006/relationships/numbering" Target="/word/numbering.xml" Id="R5eb5e4cf3863472c" /><Relationship Type="http://schemas.openxmlformats.org/officeDocument/2006/relationships/settings" Target="/word/settings.xml" Id="Re6f396504a914d06" /><Relationship Type="http://schemas.openxmlformats.org/officeDocument/2006/relationships/image" Target="/word/media/74a523f1-b142-42db-bb2b-1a4ca15e7c60.png" Id="R79127c5c7ce14a27" /></Relationships>
</file>