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c2a3daf3c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d21c36424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Heringsdorf,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ede4a52cc4990" /><Relationship Type="http://schemas.openxmlformats.org/officeDocument/2006/relationships/numbering" Target="/word/numbering.xml" Id="Rc9eb26e278ff4ffb" /><Relationship Type="http://schemas.openxmlformats.org/officeDocument/2006/relationships/settings" Target="/word/settings.xml" Id="Re8491bc4da3d472b" /><Relationship Type="http://schemas.openxmlformats.org/officeDocument/2006/relationships/image" Target="/word/media/f7079f91-6501-45f6-871a-33ef982fad24.png" Id="Rb69d21c364244d8d" /></Relationships>
</file>