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26fe5cef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8064403a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Herrnneuses,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4d9b75c3f423c" /><Relationship Type="http://schemas.openxmlformats.org/officeDocument/2006/relationships/numbering" Target="/word/numbering.xml" Id="Rd11ac0e1d2e849c3" /><Relationship Type="http://schemas.openxmlformats.org/officeDocument/2006/relationships/settings" Target="/word/settings.xml" Id="R1b0b6dafa9f844e5" /><Relationship Type="http://schemas.openxmlformats.org/officeDocument/2006/relationships/image" Target="/word/media/cc42b994-62e3-4c13-82c7-fce52697badb.png" Id="R8c2d8064403a431c" /></Relationships>
</file>