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27eb25f6d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cde9ac5a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61fc42f0949a5" /><Relationship Type="http://schemas.openxmlformats.org/officeDocument/2006/relationships/numbering" Target="/word/numbering.xml" Id="R0be83a49f6f3457a" /><Relationship Type="http://schemas.openxmlformats.org/officeDocument/2006/relationships/settings" Target="/word/settings.xml" Id="R75bdc9c383ce4a42" /><Relationship Type="http://schemas.openxmlformats.org/officeDocument/2006/relationships/image" Target="/word/media/a254be6b-a5ba-461f-a0fd-1500185e1852.png" Id="R5cdcde9ac5a447b4" /></Relationships>
</file>