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4abf83a96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deeb24b5d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Hertmann-Lohbeck,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c38b20bf848a3" /><Relationship Type="http://schemas.openxmlformats.org/officeDocument/2006/relationships/numbering" Target="/word/numbering.xml" Id="Rb1447d1fa1774133" /><Relationship Type="http://schemas.openxmlformats.org/officeDocument/2006/relationships/settings" Target="/word/settings.xml" Id="Re3bed39e439f4637" /><Relationship Type="http://schemas.openxmlformats.org/officeDocument/2006/relationships/image" Target="/word/media/d55a322d-c1a8-40df-9496-9c9037febe77.png" Id="R315deeb24b5d46ad" /></Relationships>
</file>