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e4c4e7365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c4f2d381b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Herzogswalde,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a2a50477c47ca" /><Relationship Type="http://schemas.openxmlformats.org/officeDocument/2006/relationships/numbering" Target="/word/numbering.xml" Id="R78ebba8e0d084a56" /><Relationship Type="http://schemas.openxmlformats.org/officeDocument/2006/relationships/settings" Target="/word/settings.xml" Id="Re864ebe2266842fb" /><Relationship Type="http://schemas.openxmlformats.org/officeDocument/2006/relationships/image" Target="/word/media/a9fa130c-8bef-4b7a-8e04-b95d3844fe45.png" Id="R4c2c4f2d381b40ff" /></Relationships>
</file>