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1f86dc454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733fbe85c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9d42a01ae40c6" /><Relationship Type="http://schemas.openxmlformats.org/officeDocument/2006/relationships/numbering" Target="/word/numbering.xml" Id="Rba6293257e0a44e3" /><Relationship Type="http://schemas.openxmlformats.org/officeDocument/2006/relationships/settings" Target="/word/settings.xml" Id="Rafe951f77a7445ea" /><Relationship Type="http://schemas.openxmlformats.org/officeDocument/2006/relationships/image" Target="/word/media/e453c003-4fd4-4351-8427-0d7a95d945cc.png" Id="R59b733fbe85c493c" /></Relationships>
</file>