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73c4e73a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ce5ebf1d4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Hiendlhub,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9822f2dd6478c" /><Relationship Type="http://schemas.openxmlformats.org/officeDocument/2006/relationships/numbering" Target="/word/numbering.xml" Id="R3722eca794bb4741" /><Relationship Type="http://schemas.openxmlformats.org/officeDocument/2006/relationships/settings" Target="/word/settings.xml" Id="R2ce14ea0a4214eeb" /><Relationship Type="http://schemas.openxmlformats.org/officeDocument/2006/relationships/image" Target="/word/media/a810786c-9534-49f7-8600-c64deb1d871e.png" Id="R8bace5ebf1d44713" /></Relationships>
</file>