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16ac483d1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a9fb116b6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Hilgershausen,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2af2fe275470b" /><Relationship Type="http://schemas.openxmlformats.org/officeDocument/2006/relationships/numbering" Target="/word/numbering.xml" Id="Rfb10f996ce334175" /><Relationship Type="http://schemas.openxmlformats.org/officeDocument/2006/relationships/settings" Target="/word/settings.xml" Id="R677468c4b42d4f33" /><Relationship Type="http://schemas.openxmlformats.org/officeDocument/2006/relationships/image" Target="/word/media/0d331590-5dda-421d-9a29-f5b44c062637.png" Id="Rbdfa9fb116b649c2" /></Relationships>
</file>