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b3cff4ed7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3dc16d1c5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355ea3867450e" /><Relationship Type="http://schemas.openxmlformats.org/officeDocument/2006/relationships/numbering" Target="/word/numbering.xml" Id="R9f83e124ef5342c3" /><Relationship Type="http://schemas.openxmlformats.org/officeDocument/2006/relationships/settings" Target="/word/settings.xml" Id="R25dd54f2598d47dc" /><Relationship Type="http://schemas.openxmlformats.org/officeDocument/2006/relationships/image" Target="/word/media/6c95185f-6c4b-4106-ba25-803263092531.png" Id="R5223dc16d1c54a86" /></Relationships>
</file>