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fa89931a5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c635ed93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Hilpersried,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8ecc40898442e" /><Relationship Type="http://schemas.openxmlformats.org/officeDocument/2006/relationships/numbering" Target="/word/numbering.xml" Id="Rf0200d9de86f428f" /><Relationship Type="http://schemas.openxmlformats.org/officeDocument/2006/relationships/settings" Target="/word/settings.xml" Id="Rc3144dadfd204278" /><Relationship Type="http://schemas.openxmlformats.org/officeDocument/2006/relationships/image" Target="/word/media/3407b528-9494-42ac-b13a-c7d03bc7a760.png" Id="R2fb0c635ed934cb2" /></Relationships>
</file>