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15a809b88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80333c989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Hilpertshof,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7b48005a94450" /><Relationship Type="http://schemas.openxmlformats.org/officeDocument/2006/relationships/numbering" Target="/word/numbering.xml" Id="R91594b180edb4ad1" /><Relationship Type="http://schemas.openxmlformats.org/officeDocument/2006/relationships/settings" Target="/word/settings.xml" Id="Re138a8dc019a4954" /><Relationship Type="http://schemas.openxmlformats.org/officeDocument/2006/relationships/image" Target="/word/media/064779ec-ffdc-421e-90c8-a29e502a4701.png" Id="Rfe280333c9894341" /></Relationships>
</file>