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b5f4d47c0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1d0f1086c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6cbb08e554041" /><Relationship Type="http://schemas.openxmlformats.org/officeDocument/2006/relationships/numbering" Target="/word/numbering.xml" Id="R23bc7d6229b54aba" /><Relationship Type="http://schemas.openxmlformats.org/officeDocument/2006/relationships/settings" Target="/word/settings.xml" Id="Rcc3f3da8fb5a4b6e" /><Relationship Type="http://schemas.openxmlformats.org/officeDocument/2006/relationships/image" Target="/word/media/bb1a6d7b-e42a-4301-9caf-9bfe7890f132.png" Id="R3991d0f1086c43d0" /></Relationships>
</file>