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f8e1c50e6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e1edae93e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8baebd4b6428e" /><Relationship Type="http://schemas.openxmlformats.org/officeDocument/2006/relationships/numbering" Target="/word/numbering.xml" Id="Rc88f09cb46504764" /><Relationship Type="http://schemas.openxmlformats.org/officeDocument/2006/relationships/settings" Target="/word/settings.xml" Id="Rf43de4db5f704c3e" /><Relationship Type="http://schemas.openxmlformats.org/officeDocument/2006/relationships/image" Target="/word/media/5ed996fd-ce49-46d7-82b1-bc27f025a63c.png" Id="R2b7e1edae93e4578" /></Relationships>
</file>