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a86d27ed9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96bd3077e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2ed5a675d41ec" /><Relationship Type="http://schemas.openxmlformats.org/officeDocument/2006/relationships/numbering" Target="/word/numbering.xml" Id="Rf672fbdfccb34ead" /><Relationship Type="http://schemas.openxmlformats.org/officeDocument/2006/relationships/settings" Target="/word/settings.xml" Id="R6bae442fa0d6478d" /><Relationship Type="http://schemas.openxmlformats.org/officeDocument/2006/relationships/image" Target="/word/media/d578db0c-c422-4fc3-b626-8cdd8e84ccc7.png" Id="R03696bd3077e40d2" /></Relationships>
</file>