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b368bd106648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0aeefb54b746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Hintermuhlen,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7a2c65ec124599" /><Relationship Type="http://schemas.openxmlformats.org/officeDocument/2006/relationships/numbering" Target="/word/numbering.xml" Id="R6b8271b3cb594135" /><Relationship Type="http://schemas.openxmlformats.org/officeDocument/2006/relationships/settings" Target="/word/settings.xml" Id="Re727a788f97b4ba6" /><Relationship Type="http://schemas.openxmlformats.org/officeDocument/2006/relationships/image" Target="/word/media/d3d663ab-9f72-48ff-a57a-5b59c93a6704.png" Id="Rbc0aeefb54b746a3" /></Relationships>
</file>