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5fd25793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e2a4da307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5dbf6f8b24378" /><Relationship Type="http://schemas.openxmlformats.org/officeDocument/2006/relationships/numbering" Target="/word/numbering.xml" Id="R1714c830ae8946cf" /><Relationship Type="http://schemas.openxmlformats.org/officeDocument/2006/relationships/settings" Target="/word/settings.xml" Id="R9819a6c56fd04afc" /><Relationship Type="http://schemas.openxmlformats.org/officeDocument/2006/relationships/image" Target="/word/media/ac740065-1d03-444b-bdc2-1ee1af6d8c74.png" Id="Rf5ee2a4da30743d7" /></Relationships>
</file>