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62d7328e5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9bbaf7d8b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49c862f3a494c" /><Relationship Type="http://schemas.openxmlformats.org/officeDocument/2006/relationships/numbering" Target="/word/numbering.xml" Id="R42d0c3b590584398" /><Relationship Type="http://schemas.openxmlformats.org/officeDocument/2006/relationships/settings" Target="/word/settings.xml" Id="R7052901515b1454f" /><Relationship Type="http://schemas.openxmlformats.org/officeDocument/2006/relationships/image" Target="/word/media/2900d52b-498e-4a7c-ad70-b89d1c4b454a.png" Id="R0c79bbaf7d8b4cdd" /></Relationships>
</file>