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fe379e1d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311487bb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fe4afdd94d41" /><Relationship Type="http://schemas.openxmlformats.org/officeDocument/2006/relationships/numbering" Target="/word/numbering.xml" Id="R841ca3a645034d91" /><Relationship Type="http://schemas.openxmlformats.org/officeDocument/2006/relationships/settings" Target="/word/settings.xml" Id="R1726c85570cc4b1b" /><Relationship Type="http://schemas.openxmlformats.org/officeDocument/2006/relationships/image" Target="/word/media/a66ecb44-bbc6-4bd3-8d20-d0e1251ba861.png" Id="R78d8311487bb40ef" /></Relationships>
</file>