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d330efdf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eaaeefee3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70fdd11a4fb1" /><Relationship Type="http://schemas.openxmlformats.org/officeDocument/2006/relationships/numbering" Target="/word/numbering.xml" Id="R5fc8079ba11e4eae" /><Relationship Type="http://schemas.openxmlformats.org/officeDocument/2006/relationships/settings" Target="/word/settings.xml" Id="R936d0232408d4a02" /><Relationship Type="http://schemas.openxmlformats.org/officeDocument/2006/relationships/image" Target="/word/media/f5d2bc06-664a-4d93-a95f-95efe46abfa4.png" Id="R207eaaeefee34dfb" /></Relationships>
</file>