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dd444b5a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5d3bff4d6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a1f9a008c4e9e" /><Relationship Type="http://schemas.openxmlformats.org/officeDocument/2006/relationships/numbering" Target="/word/numbering.xml" Id="Re58cb7006913482a" /><Relationship Type="http://schemas.openxmlformats.org/officeDocument/2006/relationships/settings" Target="/word/settings.xml" Id="R32b3625450cd421f" /><Relationship Type="http://schemas.openxmlformats.org/officeDocument/2006/relationships/image" Target="/word/media/3ce24b03-94b9-4e99-a0de-8b17ba7e0048.png" Id="R1c65d3bff4d64f1c" /></Relationships>
</file>